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9C" w:rsidRDefault="00F14C9C" w:rsidP="00F14C9C">
      <w:pPr>
        <w:spacing w:line="360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EXCELENTÍSSIMO </w:t>
      </w:r>
      <w:proofErr w:type="gramStart"/>
      <w:r>
        <w:rPr>
          <w:rFonts w:ascii="Arial" w:hAnsi="Arial"/>
          <w:b/>
          <w:bCs/>
          <w:sz w:val="26"/>
          <w:szCs w:val="26"/>
        </w:rPr>
        <w:t>SR.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SECRETÁRIO DE ESTADO DA EDUCAÇÃO DO PARANÁ.</w:t>
      </w:r>
    </w:p>
    <w:p w:rsidR="006D0E82" w:rsidRDefault="006D0E82" w:rsidP="009442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53F6" w:rsidRPr="00F74C1A" w:rsidRDefault="003F53F6" w:rsidP="003F53F6">
      <w:pPr>
        <w:ind w:left="1416"/>
        <w:jc w:val="both"/>
        <w:rPr>
          <w:rFonts w:ascii="Arial" w:hAnsi="Arial" w:cs="Lucidasans"/>
          <w:sz w:val="24"/>
          <w:szCs w:val="24"/>
        </w:rPr>
      </w:pPr>
      <w:r w:rsidRPr="00F74C1A">
        <w:rPr>
          <w:rFonts w:ascii="Arial" w:hAnsi="Arial"/>
          <w:b/>
          <w:bCs/>
          <w:sz w:val="24"/>
          <w:szCs w:val="24"/>
          <w:u w:val="single"/>
        </w:rPr>
        <w:t>NOME COMPLETO</w:t>
      </w:r>
      <w:r w:rsidRPr="00F74C1A">
        <w:rPr>
          <w:rFonts w:ascii="Arial" w:hAnsi="Arial"/>
          <w:sz w:val="24"/>
          <w:szCs w:val="24"/>
        </w:rPr>
        <w:t xml:space="preserve">, professor (a), inscrito (a) no RG sob o nº 00000000, </w:t>
      </w:r>
      <w:r>
        <w:rPr>
          <w:rFonts w:ascii="Arial" w:hAnsi="Arial"/>
          <w:sz w:val="24"/>
          <w:szCs w:val="24"/>
        </w:rPr>
        <w:t xml:space="preserve">diretor auxiliar no </w:t>
      </w:r>
      <w:proofErr w:type="gramStart"/>
      <w:r>
        <w:rPr>
          <w:rFonts w:ascii="Arial" w:hAnsi="Arial"/>
          <w:sz w:val="24"/>
          <w:szCs w:val="24"/>
        </w:rPr>
        <w:t>Colégio ...</w:t>
      </w:r>
      <w:proofErr w:type="gramEnd"/>
      <w:r>
        <w:rPr>
          <w:rFonts w:ascii="Arial" w:hAnsi="Arial"/>
          <w:sz w:val="24"/>
          <w:szCs w:val="24"/>
        </w:rPr>
        <w:t>....., no município de Curitiba/PR</w:t>
      </w:r>
      <w:r w:rsidRPr="00F74C1A">
        <w:rPr>
          <w:rFonts w:ascii="Arial" w:hAnsi="Arial"/>
          <w:sz w:val="24"/>
          <w:szCs w:val="24"/>
        </w:rPr>
        <w:t>, vem respeitosamente à presença de Vossa Excelência, para expor e requerer na forma que segue:</w:t>
      </w:r>
    </w:p>
    <w:p w:rsidR="003F53F6" w:rsidRPr="00F74C1A" w:rsidRDefault="003F53F6" w:rsidP="003F53F6">
      <w:pPr>
        <w:jc w:val="both"/>
        <w:rPr>
          <w:rFonts w:ascii="Arial" w:hAnsi="Arial"/>
          <w:color w:val="000100"/>
          <w:sz w:val="24"/>
          <w:szCs w:val="24"/>
        </w:rPr>
      </w:pPr>
      <w:r w:rsidRPr="00F74C1A">
        <w:rPr>
          <w:rFonts w:ascii="Arial" w:hAnsi="Arial"/>
          <w:color w:val="000100"/>
          <w:sz w:val="24"/>
          <w:szCs w:val="24"/>
        </w:rPr>
        <w:tab/>
      </w:r>
      <w:r w:rsidRPr="00F74C1A">
        <w:rPr>
          <w:rFonts w:ascii="Arial" w:hAnsi="Arial"/>
          <w:color w:val="000100"/>
          <w:sz w:val="24"/>
          <w:szCs w:val="24"/>
        </w:rPr>
        <w:tab/>
      </w:r>
    </w:p>
    <w:p w:rsidR="00F533C2" w:rsidRDefault="003F53F6" w:rsidP="003F53F6">
      <w:pPr>
        <w:ind w:firstLine="708"/>
        <w:jc w:val="both"/>
        <w:rPr>
          <w:rFonts w:ascii="Arial" w:hAnsi="Arial"/>
          <w:color w:val="000100"/>
          <w:sz w:val="24"/>
          <w:szCs w:val="24"/>
        </w:rPr>
      </w:pPr>
      <w:r w:rsidRPr="00F74C1A">
        <w:rPr>
          <w:rFonts w:ascii="Arial" w:hAnsi="Arial"/>
          <w:color w:val="000100"/>
          <w:sz w:val="24"/>
          <w:szCs w:val="24"/>
        </w:rPr>
        <w:t xml:space="preserve">O requerente acima qualificado foi surpreendido </w:t>
      </w:r>
      <w:r>
        <w:rPr>
          <w:rFonts w:ascii="Arial" w:hAnsi="Arial"/>
          <w:color w:val="000100"/>
          <w:sz w:val="24"/>
          <w:szCs w:val="24"/>
        </w:rPr>
        <w:t>com o recebime</w:t>
      </w:r>
      <w:r w:rsidR="001F1AA2">
        <w:rPr>
          <w:rFonts w:ascii="Arial" w:hAnsi="Arial"/>
          <w:color w:val="000100"/>
          <w:sz w:val="24"/>
          <w:szCs w:val="24"/>
        </w:rPr>
        <w:t>nto da Resolução n. 4.566/2019-</w:t>
      </w:r>
      <w:r>
        <w:rPr>
          <w:rFonts w:ascii="Arial" w:hAnsi="Arial"/>
          <w:color w:val="000100"/>
          <w:sz w:val="24"/>
          <w:szCs w:val="24"/>
        </w:rPr>
        <w:t>GS/SEED, que estabelece os pr</w:t>
      </w:r>
      <w:r w:rsidR="00F533C2">
        <w:rPr>
          <w:rFonts w:ascii="Arial" w:hAnsi="Arial"/>
          <w:color w:val="000100"/>
          <w:sz w:val="24"/>
          <w:szCs w:val="24"/>
        </w:rPr>
        <w:t>o</w:t>
      </w:r>
      <w:r>
        <w:rPr>
          <w:rFonts w:ascii="Arial" w:hAnsi="Arial"/>
          <w:color w:val="000100"/>
          <w:sz w:val="24"/>
          <w:szCs w:val="24"/>
        </w:rPr>
        <w:t>cedime</w:t>
      </w:r>
      <w:r w:rsidR="00F533C2">
        <w:rPr>
          <w:rFonts w:ascii="Arial" w:hAnsi="Arial"/>
          <w:color w:val="000100"/>
          <w:sz w:val="24"/>
          <w:szCs w:val="24"/>
        </w:rPr>
        <w:t xml:space="preserve">ntos para designação de diretores e diretores auxiliares das instituições de ensino da rede pública estadual nos casos de vacância, afastamento temporário ou definitivo, ou aumento de demanda da função. </w:t>
      </w:r>
    </w:p>
    <w:p w:rsidR="00F533C2" w:rsidRDefault="00F533C2" w:rsidP="003F53F6">
      <w:pPr>
        <w:ind w:firstLine="708"/>
        <w:jc w:val="both"/>
        <w:rPr>
          <w:rFonts w:ascii="Arial" w:hAnsi="Arial"/>
          <w:color w:val="000100"/>
          <w:sz w:val="24"/>
          <w:szCs w:val="24"/>
        </w:rPr>
      </w:pPr>
      <w:r>
        <w:rPr>
          <w:rFonts w:ascii="Arial" w:hAnsi="Arial"/>
          <w:color w:val="000100"/>
          <w:sz w:val="24"/>
          <w:szCs w:val="24"/>
        </w:rPr>
        <w:t xml:space="preserve">A resolução traz como referência as Leis 18.590/2015 e 20.008/2019, indicando os requisitos para proceder </w:t>
      </w:r>
      <w:proofErr w:type="gramStart"/>
      <w:r>
        <w:rPr>
          <w:rFonts w:ascii="Arial" w:hAnsi="Arial"/>
          <w:color w:val="000100"/>
          <w:sz w:val="24"/>
          <w:szCs w:val="24"/>
        </w:rPr>
        <w:t>a</w:t>
      </w:r>
      <w:proofErr w:type="gramEnd"/>
      <w:r>
        <w:rPr>
          <w:rFonts w:ascii="Arial" w:hAnsi="Arial"/>
          <w:color w:val="000100"/>
          <w:sz w:val="24"/>
          <w:szCs w:val="24"/>
        </w:rPr>
        <w:t xml:space="preserve"> substituição de diretores escolares. </w:t>
      </w:r>
    </w:p>
    <w:p w:rsidR="00F533C2" w:rsidRDefault="00F533C2" w:rsidP="003F53F6">
      <w:pPr>
        <w:ind w:firstLine="708"/>
        <w:jc w:val="both"/>
      </w:pPr>
      <w:r>
        <w:rPr>
          <w:rFonts w:ascii="Arial" w:hAnsi="Arial"/>
          <w:color w:val="000100"/>
          <w:sz w:val="24"/>
          <w:szCs w:val="24"/>
        </w:rPr>
        <w:t xml:space="preserve">Considerando que todos os </w:t>
      </w:r>
      <w:r w:rsidR="005721E0">
        <w:rPr>
          <w:rFonts w:ascii="Arial" w:hAnsi="Arial"/>
          <w:color w:val="000100"/>
          <w:sz w:val="24"/>
          <w:szCs w:val="24"/>
        </w:rPr>
        <w:t xml:space="preserve">atuais </w:t>
      </w:r>
      <w:r>
        <w:rPr>
          <w:rFonts w:ascii="Arial" w:hAnsi="Arial"/>
          <w:color w:val="000100"/>
          <w:sz w:val="24"/>
          <w:szCs w:val="24"/>
        </w:rPr>
        <w:t>mandatos estão prorrogados até 31 de dezembro de 2020</w:t>
      </w:r>
      <w:r w:rsidR="005721E0">
        <w:rPr>
          <w:rFonts w:ascii="Arial" w:hAnsi="Arial"/>
          <w:color w:val="000100"/>
          <w:sz w:val="24"/>
          <w:szCs w:val="24"/>
        </w:rPr>
        <w:t>,</w:t>
      </w:r>
      <w:r>
        <w:rPr>
          <w:rFonts w:ascii="Arial" w:hAnsi="Arial"/>
          <w:color w:val="000100"/>
          <w:sz w:val="24"/>
          <w:szCs w:val="24"/>
        </w:rPr>
        <w:t xml:space="preserve"> por fo</w:t>
      </w:r>
      <w:r w:rsidR="005721E0">
        <w:rPr>
          <w:rFonts w:ascii="Arial" w:hAnsi="Arial"/>
          <w:color w:val="000100"/>
          <w:sz w:val="24"/>
          <w:szCs w:val="24"/>
        </w:rPr>
        <w:t>rça da Lei 20.008/2019.</w:t>
      </w:r>
    </w:p>
    <w:p w:rsidR="00F533C2" w:rsidRDefault="00F533C2" w:rsidP="00F533C2">
      <w:pPr>
        <w:ind w:left="1474"/>
        <w:jc w:val="both"/>
        <w:rPr>
          <w:rFonts w:ascii="Arial" w:hAnsi="Arial" w:cs="Arial"/>
          <w:sz w:val="20"/>
          <w:szCs w:val="20"/>
        </w:rPr>
      </w:pPr>
      <w:r w:rsidRPr="00F533C2">
        <w:rPr>
          <w:rFonts w:ascii="Arial" w:hAnsi="Arial" w:cs="Arial"/>
          <w:b/>
          <w:sz w:val="20"/>
          <w:szCs w:val="20"/>
        </w:rPr>
        <w:t>Art. 1º</w:t>
      </w:r>
      <w:r w:rsidRPr="00F533C2">
        <w:rPr>
          <w:rFonts w:ascii="Arial" w:hAnsi="Arial" w:cs="Arial"/>
          <w:sz w:val="20"/>
          <w:szCs w:val="20"/>
        </w:rPr>
        <w:t xml:space="preserve"> O mandato dos atuais Diretores e Diretores Auxiliares da Rede Estadual de Educação Básica do Estado do Paraná, escolhidos mediante consulta à comunidade na forma do art. 18 da Lei nº 18.590, de 13 de outubro de 2015, ficam prorrogados até 31 de dezembro de 2020.</w:t>
      </w:r>
    </w:p>
    <w:p w:rsidR="005721E0" w:rsidRDefault="005721E0" w:rsidP="005721E0">
      <w:pPr>
        <w:ind w:firstLine="708"/>
        <w:jc w:val="both"/>
        <w:rPr>
          <w:rFonts w:ascii="Arial" w:hAnsi="Arial"/>
          <w:color w:val="000100"/>
          <w:sz w:val="24"/>
          <w:szCs w:val="24"/>
        </w:rPr>
      </w:pPr>
      <w:r>
        <w:rPr>
          <w:rFonts w:ascii="Arial" w:hAnsi="Arial"/>
          <w:color w:val="000100"/>
          <w:sz w:val="24"/>
          <w:szCs w:val="24"/>
        </w:rPr>
        <w:t>Considerando que substituição deve ocorrer tão somente quando houver vacância ou afastamento (temporário ou definitivo).</w:t>
      </w:r>
    </w:p>
    <w:p w:rsidR="00D815A6" w:rsidRDefault="00F77391" w:rsidP="009442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Venho </w:t>
      </w:r>
      <w:r w:rsidR="00D815A6" w:rsidRPr="00944235">
        <w:rPr>
          <w:rFonts w:ascii="Arial" w:hAnsi="Arial" w:cs="Arial"/>
          <w:sz w:val="24"/>
          <w:szCs w:val="24"/>
        </w:rPr>
        <w:t xml:space="preserve">requerer </w:t>
      </w:r>
      <w:r>
        <w:rPr>
          <w:rFonts w:ascii="Arial" w:hAnsi="Arial" w:cs="Arial"/>
          <w:sz w:val="24"/>
          <w:szCs w:val="24"/>
        </w:rPr>
        <w:t>o cumprimento da citada Lei</w:t>
      </w:r>
      <w:r w:rsidR="005721E0">
        <w:rPr>
          <w:rFonts w:ascii="Arial" w:hAnsi="Arial" w:cs="Arial"/>
          <w:sz w:val="24"/>
          <w:szCs w:val="24"/>
        </w:rPr>
        <w:t xml:space="preserve"> 20.008/2019</w:t>
      </w:r>
      <w:r>
        <w:rPr>
          <w:rFonts w:ascii="Arial" w:hAnsi="Arial" w:cs="Arial"/>
          <w:sz w:val="24"/>
          <w:szCs w:val="24"/>
        </w:rPr>
        <w:t xml:space="preserve">, com devida </w:t>
      </w:r>
      <w:r w:rsidR="00D815A6" w:rsidRPr="00944235">
        <w:rPr>
          <w:rFonts w:ascii="Arial" w:hAnsi="Arial" w:cs="Arial"/>
          <w:sz w:val="24"/>
          <w:szCs w:val="24"/>
        </w:rPr>
        <w:t xml:space="preserve">prorrogação </w:t>
      </w:r>
      <w:r>
        <w:rPr>
          <w:rFonts w:ascii="Arial" w:hAnsi="Arial" w:cs="Arial"/>
          <w:sz w:val="24"/>
          <w:szCs w:val="24"/>
        </w:rPr>
        <w:t xml:space="preserve">do mandato da direção atual </w:t>
      </w:r>
      <w:r w:rsidR="00D815A6" w:rsidRPr="00944235">
        <w:rPr>
          <w:rFonts w:ascii="Arial" w:hAnsi="Arial" w:cs="Arial"/>
          <w:sz w:val="24"/>
          <w:szCs w:val="24"/>
        </w:rPr>
        <w:t xml:space="preserve">até a data de 31 de dezembro de </w:t>
      </w:r>
      <w:r>
        <w:rPr>
          <w:rFonts w:ascii="Arial" w:hAnsi="Arial" w:cs="Arial"/>
          <w:sz w:val="24"/>
          <w:szCs w:val="24"/>
        </w:rPr>
        <w:t>2020.</w:t>
      </w:r>
      <w:r w:rsidR="00944235" w:rsidRPr="00944235">
        <w:rPr>
          <w:rFonts w:ascii="Arial" w:hAnsi="Arial" w:cs="Arial"/>
          <w:sz w:val="24"/>
          <w:szCs w:val="24"/>
        </w:rPr>
        <w:t xml:space="preserve"> </w:t>
      </w:r>
    </w:p>
    <w:p w:rsidR="00F14C9C" w:rsidRDefault="00F14C9C" w:rsidP="009442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4C9C" w:rsidRDefault="00F14C9C" w:rsidP="009442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4C9C" w:rsidRDefault="00F14C9C" w:rsidP="009442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 local</w:t>
      </w:r>
    </w:p>
    <w:p w:rsidR="00F14C9C" w:rsidRDefault="00F14C9C" w:rsidP="009442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função (com assinatura)</w:t>
      </w:r>
    </w:p>
    <w:p w:rsidR="00F14C9C" w:rsidRDefault="00F14C9C" w:rsidP="009442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4C9C" w:rsidRDefault="00F14C9C" w:rsidP="009442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4C9C" w:rsidRDefault="00F14C9C" w:rsidP="009442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14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6"/>
    <w:rsid w:val="001F1AA2"/>
    <w:rsid w:val="003F53F6"/>
    <w:rsid w:val="005721E0"/>
    <w:rsid w:val="006D0E82"/>
    <w:rsid w:val="00944235"/>
    <w:rsid w:val="00A1590E"/>
    <w:rsid w:val="00D815A6"/>
    <w:rsid w:val="00F14C9C"/>
    <w:rsid w:val="00F533C2"/>
    <w:rsid w:val="00F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2019-12-12T17:29:00Z</cp:lastPrinted>
  <dcterms:created xsi:type="dcterms:W3CDTF">2019-12-12T17:26:00Z</dcterms:created>
  <dcterms:modified xsi:type="dcterms:W3CDTF">2019-12-12T17:43:00Z</dcterms:modified>
</cp:coreProperties>
</file>