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50892" w14:textId="77777777" w:rsidR="00D62215" w:rsidRDefault="00D62215">
      <w:pPr>
        <w:pStyle w:val="Corpodetexto"/>
        <w:spacing w:before="3"/>
        <w:rPr>
          <w:rFonts w:ascii="Times New Roman"/>
          <w:sz w:val="11"/>
        </w:rPr>
      </w:pPr>
    </w:p>
    <w:p w14:paraId="57C6C74B" w14:textId="77777777" w:rsidR="00D62215" w:rsidRDefault="00614674">
      <w:pPr>
        <w:spacing w:before="61"/>
        <w:ind w:left="777"/>
        <w:jc w:val="both"/>
        <w:rPr>
          <w:sz w:val="21"/>
        </w:rPr>
      </w:pPr>
      <w:r>
        <w:rPr>
          <w:color w:val="5D5D5D"/>
          <w:w w:val="105"/>
          <w:sz w:val="21"/>
        </w:rPr>
        <w:t>AO</w:t>
      </w:r>
      <w:r>
        <w:rPr>
          <w:color w:val="5D5D5D"/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NÚCLEO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REGIONAL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EDUCAÇÃO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7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.......</w:t>
      </w:r>
    </w:p>
    <w:p w14:paraId="7FD864A1" w14:textId="77777777" w:rsidR="00D62215" w:rsidRDefault="00D62215">
      <w:pPr>
        <w:pStyle w:val="Corpodetexto"/>
        <w:rPr>
          <w:sz w:val="20"/>
        </w:rPr>
      </w:pPr>
    </w:p>
    <w:p w14:paraId="2B997345" w14:textId="77777777" w:rsidR="00D62215" w:rsidRDefault="00D62215">
      <w:pPr>
        <w:pStyle w:val="Corpodetexto"/>
        <w:spacing w:before="11"/>
        <w:rPr>
          <w:sz w:val="26"/>
        </w:rPr>
      </w:pPr>
    </w:p>
    <w:p w14:paraId="324CFCED" w14:textId="5A38F959" w:rsidR="00D62215" w:rsidRDefault="00614674" w:rsidP="00614674">
      <w:pPr>
        <w:pStyle w:val="Corpodetexto"/>
        <w:tabs>
          <w:tab w:val="left" w:pos="2542"/>
          <w:tab w:val="left" w:pos="2679"/>
        </w:tabs>
        <w:spacing w:line="249" w:lineRule="auto"/>
        <w:ind w:left="770" w:right="109" w:firstLine="2"/>
        <w:jc w:val="both"/>
      </w:pPr>
      <w:r>
        <w:t>EU,</w:t>
      </w:r>
      <w:r>
        <w:rPr>
          <w:color w:val="464646"/>
          <w:u w:val="single" w:color="0C0C0C"/>
        </w:rPr>
        <w:tab/>
      </w:r>
      <w:r>
        <w:rPr>
          <w:color w:val="464646"/>
          <w:u w:val="single" w:color="0C0C0C"/>
        </w:rPr>
        <w:tab/>
        <w:t>________________________________</w:t>
      </w:r>
      <w:r>
        <w:rPr>
          <w:color w:val="464646"/>
        </w:rPr>
        <w:t xml:space="preserve">,    </w:t>
      </w:r>
      <w:r>
        <w:rPr>
          <w:color w:val="0F0F0F"/>
        </w:rPr>
        <w:t xml:space="preserve">brasileiro(a),     </w:t>
      </w:r>
      <w:r>
        <w:rPr>
          <w:color w:val="181818"/>
        </w:rPr>
        <w:t xml:space="preserve">servidor(a),     </w:t>
      </w:r>
      <w:r>
        <w:t xml:space="preserve">portador(a)     </w:t>
      </w:r>
      <w:r>
        <w:rPr>
          <w:color w:val="727272"/>
        </w:rPr>
        <w:t xml:space="preserve">do     </w:t>
      </w:r>
      <w:r>
        <w:rPr>
          <w:color w:val="4B4B4B"/>
        </w:rPr>
        <w:t xml:space="preserve">RG    </w:t>
      </w:r>
      <w:r>
        <w:rPr>
          <w:color w:val="424242"/>
        </w:rPr>
        <w:t xml:space="preserve">sob    </w:t>
      </w:r>
      <w:r>
        <w:rPr>
          <w:color w:val="595959"/>
        </w:rPr>
        <w:t>o     n.</w:t>
      </w:r>
      <w:r>
        <w:rPr>
          <w:color w:val="595959"/>
          <w:spacing w:val="1"/>
        </w:rPr>
        <w:t xml:space="preserve"> </w:t>
      </w:r>
      <w:r>
        <w:rPr>
          <w:color w:val="4D4D4D"/>
        </w:rPr>
        <w:t>CPF</w:t>
      </w:r>
      <w:r>
        <w:rPr>
          <w:color w:val="4D4D4D"/>
          <w:spacing w:val="21"/>
        </w:rPr>
        <w:t xml:space="preserve"> </w:t>
      </w:r>
      <w:r>
        <w:rPr>
          <w:color w:val="1A1A1A"/>
        </w:rPr>
        <w:t>n.</w:t>
      </w:r>
      <w:r>
        <w:rPr>
          <w:color w:val="1A1A1A"/>
          <w:u w:val="single" w:color="0C0C0C"/>
        </w:rPr>
        <w:tab/>
        <w:t>________________</w:t>
      </w:r>
      <w:r>
        <w:t>Tendo</w:t>
      </w:r>
      <w:r>
        <w:rPr>
          <w:spacing w:val="14"/>
        </w:rPr>
        <w:t xml:space="preserve"> </w:t>
      </w:r>
      <w:r>
        <w:t>sofrido</w:t>
      </w:r>
      <w:r>
        <w:rPr>
          <w:spacing w:val="12"/>
        </w:rPr>
        <w:t xml:space="preserve"> </w:t>
      </w:r>
      <w:r>
        <w:t>descontos</w:t>
      </w:r>
      <w:r>
        <w:rPr>
          <w:spacing w:val="20"/>
        </w:rPr>
        <w:t xml:space="preserve"> </w:t>
      </w:r>
      <w:r>
        <w:t>em</w:t>
      </w:r>
      <w:r>
        <w:rPr>
          <w:spacing w:val="8"/>
        </w:rPr>
        <w:t xml:space="preserve"> </w:t>
      </w:r>
      <w:r>
        <w:rPr>
          <w:color w:val="181818"/>
        </w:rPr>
        <w:t>folha</w:t>
      </w:r>
      <w:r>
        <w:rPr>
          <w:color w:val="181818"/>
          <w:spacing w:val="16"/>
        </w:rPr>
        <w:t xml:space="preserve"> </w:t>
      </w:r>
      <w:r>
        <w:rPr>
          <w:color w:val="2F2F2F"/>
        </w:rPr>
        <w:t>de</w:t>
      </w:r>
      <w:r>
        <w:rPr>
          <w:color w:val="2F2F2F"/>
          <w:spacing w:val="9"/>
        </w:rPr>
        <w:t xml:space="preserve"> </w:t>
      </w:r>
      <w:r>
        <w:rPr>
          <w:color w:val="1D1D1D"/>
        </w:rPr>
        <w:t>pagamento</w:t>
      </w:r>
      <w:r>
        <w:rPr>
          <w:color w:val="1D1D1D"/>
          <w:spacing w:val="30"/>
        </w:rPr>
        <w:t xml:space="preserve"> </w:t>
      </w:r>
      <w:r>
        <w:rPr>
          <w:color w:val="3F3F3F"/>
        </w:rPr>
        <w:t>nos</w:t>
      </w:r>
      <w:r>
        <w:rPr>
          <w:color w:val="3F3F3F"/>
          <w:spacing w:val="12"/>
        </w:rPr>
        <w:t xml:space="preserve"> </w:t>
      </w:r>
      <w:r>
        <w:t>meses</w:t>
      </w:r>
      <w:r>
        <w:rPr>
          <w:spacing w:val="25"/>
        </w:rPr>
        <w:t xml:space="preserve"> </w:t>
      </w:r>
      <w:r>
        <w:rPr>
          <w:color w:val="595959"/>
        </w:rPr>
        <w:t xml:space="preserve">de ________________________ </w:t>
      </w:r>
      <w:r>
        <w:rPr>
          <w:color w:val="696969"/>
        </w:rPr>
        <w:t xml:space="preserve">de </w:t>
      </w:r>
      <w:r>
        <w:t>202</w:t>
      </w:r>
      <w:r>
        <w:rPr>
          <w:color w:val="2A2A2A"/>
        </w:rPr>
        <w:t xml:space="preserve">1, </w:t>
      </w:r>
      <w:r>
        <w:t xml:space="preserve">requer deste </w:t>
      </w:r>
      <w:r>
        <w:rPr>
          <w:color w:val="2A2A2A"/>
        </w:rPr>
        <w:t xml:space="preserve">Núcleo </w:t>
      </w:r>
      <w:r>
        <w:rPr>
          <w:color w:val="232323"/>
        </w:rPr>
        <w:t>Regional</w:t>
      </w:r>
      <w:r>
        <w:rPr>
          <w:color w:val="232323"/>
          <w:spacing w:val="1"/>
        </w:rPr>
        <w:t xml:space="preserve"> </w:t>
      </w:r>
      <w:r>
        <w:rPr>
          <w:color w:val="3D3D3D"/>
        </w:rPr>
        <w:t xml:space="preserve">de </w:t>
      </w:r>
      <w:r>
        <w:t xml:space="preserve">Educação, </w:t>
      </w:r>
      <w:r>
        <w:rPr>
          <w:color w:val="2F2F2F"/>
        </w:rPr>
        <w:t xml:space="preserve">a </w:t>
      </w:r>
      <w:r>
        <w:rPr>
          <w:color w:val="131313"/>
        </w:rPr>
        <w:t xml:space="preserve">descrição </w:t>
      </w:r>
      <w:r>
        <w:rPr>
          <w:color w:val="2D2D2D"/>
        </w:rPr>
        <w:t xml:space="preserve">das </w:t>
      </w:r>
      <w:r>
        <w:t xml:space="preserve">faltas lançadas, </w:t>
      </w:r>
      <w:r>
        <w:rPr>
          <w:color w:val="4F4F4F"/>
        </w:rPr>
        <w:t xml:space="preserve">com </w:t>
      </w:r>
      <w:r>
        <w:rPr>
          <w:color w:val="414141"/>
        </w:rPr>
        <w:t>a</w:t>
      </w:r>
      <w:r>
        <w:rPr>
          <w:color w:val="414141"/>
          <w:spacing w:val="1"/>
        </w:rPr>
        <w:t xml:space="preserve"> </w:t>
      </w:r>
      <w:r>
        <w:rPr>
          <w:color w:val="0E0E0E"/>
        </w:rPr>
        <w:t>identificação</w:t>
      </w:r>
      <w:r>
        <w:rPr>
          <w:color w:val="0E0E0E"/>
          <w:spacing w:val="28"/>
        </w:rPr>
        <w:t xml:space="preserve"> </w:t>
      </w:r>
      <w:r>
        <w:rPr>
          <w:color w:val="0C0C0C"/>
        </w:rPr>
        <w:t>das</w:t>
      </w:r>
      <w:r>
        <w:rPr>
          <w:color w:val="0C0C0C"/>
          <w:spacing w:val="16"/>
        </w:rPr>
        <w:t xml:space="preserve"> </w:t>
      </w:r>
      <w:r>
        <w:t>horas-aulas,</w:t>
      </w:r>
      <w:r>
        <w:rPr>
          <w:spacing w:val="26"/>
        </w:rPr>
        <w:t xml:space="preserve"> </w:t>
      </w:r>
      <w:r>
        <w:rPr>
          <w:color w:val="161616"/>
        </w:rPr>
        <w:t>data</w:t>
      </w:r>
      <w:r>
        <w:rPr>
          <w:color w:val="161616"/>
          <w:spacing w:val="17"/>
        </w:rPr>
        <w:t xml:space="preserve"> </w:t>
      </w:r>
      <w:r>
        <w:rPr>
          <w:color w:val="565656"/>
        </w:rPr>
        <w:t xml:space="preserve">e </w:t>
      </w:r>
      <w:r>
        <w:t>respectivos</w:t>
      </w:r>
      <w:r>
        <w:rPr>
          <w:spacing w:val="17"/>
        </w:rPr>
        <w:t xml:space="preserve"> </w:t>
      </w:r>
      <w:r>
        <w:t>valores</w:t>
      </w:r>
      <w:r>
        <w:rPr>
          <w:spacing w:val="14"/>
        </w:rPr>
        <w:t xml:space="preserve"> </w:t>
      </w:r>
      <w:r>
        <w:t>individualizados.</w:t>
      </w:r>
    </w:p>
    <w:p w14:paraId="4E8FD734" w14:textId="1A81E8CA" w:rsidR="00D62215" w:rsidRDefault="00614674">
      <w:pPr>
        <w:pStyle w:val="Corpodetexto"/>
        <w:spacing w:line="249" w:lineRule="auto"/>
        <w:ind w:left="775" w:right="151" w:hanging="3"/>
        <w:jc w:val="both"/>
      </w:pPr>
      <w:r>
        <w:t xml:space="preserve">Requer ainda que </w:t>
      </w:r>
      <w:r>
        <w:rPr>
          <w:color w:val="131313"/>
        </w:rPr>
        <w:t xml:space="preserve">as </w:t>
      </w:r>
      <w:r>
        <w:t xml:space="preserve">faltas lançadas referentes à greve </w:t>
      </w:r>
      <w:r>
        <w:rPr>
          <w:color w:val="1A1A1A"/>
        </w:rPr>
        <w:t xml:space="preserve">da </w:t>
      </w:r>
      <w:r>
        <w:t xml:space="preserve">categoria, </w:t>
      </w:r>
      <w:r>
        <w:rPr>
          <w:color w:val="262626"/>
        </w:rPr>
        <w:t xml:space="preserve">sejam </w:t>
      </w:r>
      <w:r>
        <w:t>imediatamente</w:t>
      </w:r>
      <w:r>
        <w:rPr>
          <w:spacing w:val="1"/>
        </w:rPr>
        <w:t xml:space="preserve"> </w:t>
      </w:r>
      <w:r>
        <w:rPr>
          <w:color w:val="0C0C0C"/>
        </w:rPr>
        <w:t xml:space="preserve">retiradas </w:t>
      </w:r>
      <w:r>
        <w:rPr>
          <w:color w:val="161616"/>
        </w:rPr>
        <w:t xml:space="preserve">por </w:t>
      </w:r>
      <w:r>
        <w:rPr>
          <w:color w:val="444444"/>
        </w:rPr>
        <w:t xml:space="preserve">se </w:t>
      </w:r>
      <w:r>
        <w:rPr>
          <w:color w:val="161616"/>
        </w:rPr>
        <w:t xml:space="preserve">tratar </w:t>
      </w:r>
      <w:r>
        <w:t xml:space="preserve">de </w:t>
      </w:r>
      <w:r>
        <w:rPr>
          <w:color w:val="262626"/>
        </w:rPr>
        <w:t xml:space="preserve">movimento </w:t>
      </w:r>
      <w:r>
        <w:rPr>
          <w:color w:val="111111"/>
        </w:rPr>
        <w:t xml:space="preserve">reivindicatório </w:t>
      </w:r>
      <w:r>
        <w:t>de di</w:t>
      </w:r>
      <w:r>
        <w:t xml:space="preserve">reitos, devidamente </w:t>
      </w:r>
      <w:r>
        <w:rPr>
          <w:color w:val="131313"/>
        </w:rPr>
        <w:t>informado</w:t>
      </w:r>
      <w:r>
        <w:rPr>
          <w:color w:val="131313"/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rPr>
          <w:color w:val="161616"/>
        </w:rPr>
        <w:t>Sindicato.</w:t>
      </w:r>
    </w:p>
    <w:p w14:paraId="7F3FCE30" w14:textId="77777777" w:rsidR="00D62215" w:rsidRDefault="00614674">
      <w:pPr>
        <w:pStyle w:val="Corpodetexto"/>
        <w:ind w:left="773"/>
        <w:jc w:val="both"/>
      </w:pPr>
      <w:r>
        <w:rPr>
          <w:color w:val="363636"/>
        </w:rPr>
        <w:t xml:space="preserve">Na   </w:t>
      </w:r>
      <w:r>
        <w:rPr>
          <w:color w:val="363636"/>
          <w:spacing w:val="45"/>
        </w:rPr>
        <w:t xml:space="preserve"> </w:t>
      </w:r>
      <w:r>
        <w:t xml:space="preserve">oportunidade,   </w:t>
      </w:r>
      <w:r>
        <w:rPr>
          <w:spacing w:val="12"/>
        </w:rPr>
        <w:t xml:space="preserve"> </w:t>
      </w:r>
      <w:r>
        <w:rPr>
          <w:color w:val="444444"/>
        </w:rPr>
        <w:t xml:space="preserve">anexo    </w:t>
      </w:r>
      <w:r>
        <w:rPr>
          <w:color w:val="444444"/>
          <w:spacing w:val="2"/>
        </w:rPr>
        <w:t xml:space="preserve"> </w:t>
      </w:r>
      <w:r>
        <w:rPr>
          <w:color w:val="111111"/>
        </w:rPr>
        <w:t xml:space="preserve">cópia   </w:t>
      </w:r>
      <w:r>
        <w:rPr>
          <w:color w:val="111111"/>
          <w:spacing w:val="41"/>
        </w:rPr>
        <w:t xml:space="preserve"> </w:t>
      </w:r>
      <w:r>
        <w:rPr>
          <w:color w:val="2F2F2F"/>
        </w:rPr>
        <w:t xml:space="preserve">da   </w:t>
      </w:r>
      <w:r>
        <w:rPr>
          <w:color w:val="2F2F2F"/>
          <w:spacing w:val="45"/>
        </w:rPr>
        <w:t xml:space="preserve"> </w:t>
      </w:r>
      <w:r>
        <w:t xml:space="preserve">Liminar    </w:t>
      </w:r>
      <w:r>
        <w:rPr>
          <w:spacing w:val="9"/>
        </w:rPr>
        <w:t xml:space="preserve"> </w:t>
      </w:r>
      <w:r>
        <w:rPr>
          <w:color w:val="111111"/>
        </w:rPr>
        <w:t xml:space="preserve">Concedida    </w:t>
      </w:r>
      <w:r>
        <w:rPr>
          <w:color w:val="111111"/>
          <w:spacing w:val="5"/>
        </w:rPr>
        <w:t xml:space="preserve"> </w:t>
      </w:r>
      <w:r>
        <w:rPr>
          <w:color w:val="5B5B5B"/>
        </w:rPr>
        <w:t xml:space="preserve">nos   </w:t>
      </w:r>
      <w:r>
        <w:rPr>
          <w:color w:val="5B5B5B"/>
          <w:spacing w:val="38"/>
        </w:rPr>
        <w:t xml:space="preserve"> </w:t>
      </w:r>
      <w:r>
        <w:t xml:space="preserve">Autos   </w:t>
      </w:r>
      <w:r>
        <w:rPr>
          <w:spacing w:val="48"/>
        </w:rPr>
        <w:t xml:space="preserve"> </w:t>
      </w:r>
      <w:r>
        <w:rPr>
          <w:color w:val="0F0F0F"/>
        </w:rPr>
        <w:t>0005077-</w:t>
      </w:r>
    </w:p>
    <w:p w14:paraId="4DD601A5" w14:textId="77777777" w:rsidR="00D62215" w:rsidRDefault="00614674">
      <w:pPr>
        <w:pStyle w:val="Corpodetexto"/>
        <w:spacing w:before="2" w:line="249" w:lineRule="auto"/>
        <w:ind w:left="772" w:right="141" w:firstLine="7"/>
        <w:jc w:val="both"/>
      </w:pPr>
      <w:r>
        <w:t xml:space="preserve">25.2021.8.16.0004 </w:t>
      </w:r>
      <w:r>
        <w:rPr>
          <w:color w:val="313131"/>
        </w:rPr>
        <w:t xml:space="preserve">que </w:t>
      </w:r>
      <w:r>
        <w:t>determina</w:t>
      </w:r>
      <w:r>
        <w:rPr>
          <w:spacing w:val="1"/>
        </w:rPr>
        <w:t xml:space="preserve"> </w:t>
      </w:r>
      <w:r>
        <w:rPr>
          <w:color w:val="494949"/>
        </w:rPr>
        <w:t xml:space="preserve">a </w:t>
      </w:r>
      <w:r>
        <w:rPr>
          <w:color w:val="0F0F0F"/>
        </w:rPr>
        <w:t xml:space="preserve">abstenção </w:t>
      </w:r>
      <w:r>
        <w:rPr>
          <w:color w:val="595959"/>
        </w:rPr>
        <w:t xml:space="preserve">do </w:t>
      </w:r>
      <w:r>
        <w:t xml:space="preserve">desconto em </w:t>
      </w:r>
      <w:r>
        <w:rPr>
          <w:color w:val="1C1C1C"/>
        </w:rPr>
        <w:t xml:space="preserve">folha </w:t>
      </w:r>
      <w:r>
        <w:rPr>
          <w:color w:val="242424"/>
        </w:rPr>
        <w:t xml:space="preserve">de </w:t>
      </w:r>
      <w:r>
        <w:t>pagamento</w:t>
      </w:r>
      <w:r>
        <w:rPr>
          <w:spacing w:val="1"/>
        </w:rPr>
        <w:t xml:space="preserve"> </w:t>
      </w:r>
      <w:r>
        <w:rPr>
          <w:color w:val="0C0C0C"/>
        </w:rPr>
        <w:t>dos</w:t>
      </w:r>
      <w:r>
        <w:rPr>
          <w:color w:val="0C0C0C"/>
          <w:spacing w:val="1"/>
        </w:rPr>
        <w:t xml:space="preserve"> </w:t>
      </w:r>
      <w:r>
        <w:t xml:space="preserve">serv1dores públicos </w:t>
      </w:r>
      <w:r>
        <w:rPr>
          <w:color w:val="1A1A1A"/>
        </w:rPr>
        <w:t xml:space="preserve">representados </w:t>
      </w:r>
      <w:r>
        <w:rPr>
          <w:color w:val="424242"/>
        </w:rPr>
        <w:t xml:space="preserve">pelo </w:t>
      </w:r>
      <w:r>
        <w:t xml:space="preserve">Sindicato </w:t>
      </w:r>
      <w:r>
        <w:rPr>
          <w:color w:val="2A2A2A"/>
        </w:rPr>
        <w:t xml:space="preserve">Autor </w:t>
      </w:r>
      <w:r>
        <w:rPr>
          <w:color w:val="262626"/>
        </w:rPr>
        <w:t xml:space="preserve">que </w:t>
      </w:r>
      <w:r>
        <w:rPr>
          <w:color w:val="3B3B3B"/>
        </w:rPr>
        <w:t xml:space="preserve">tenham </w:t>
      </w:r>
      <w:r>
        <w:t xml:space="preserve">participado </w:t>
      </w:r>
      <w:r>
        <w:rPr>
          <w:color w:val="232323"/>
        </w:rPr>
        <w:t xml:space="preserve">da </w:t>
      </w:r>
      <w:r>
        <w:t>greve</w:t>
      </w:r>
      <w:r>
        <w:rPr>
          <w:spacing w:val="1"/>
        </w:rPr>
        <w:t xml:space="preserve"> </w:t>
      </w:r>
      <w:r>
        <w:rPr>
          <w:color w:val="0E0E0E"/>
        </w:rPr>
        <w:t>iniciada</w:t>
      </w:r>
      <w:r>
        <w:rPr>
          <w:color w:val="0E0E0E"/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color w:val="161616"/>
        </w:rPr>
        <w:t>dia</w:t>
      </w:r>
      <w:r>
        <w:rPr>
          <w:color w:val="161616"/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rPr>
          <w:color w:val="1A1A1A"/>
        </w:rPr>
        <w:t>de</w:t>
      </w:r>
      <w:r>
        <w:rPr>
          <w:color w:val="1A1A1A"/>
          <w:spacing w:val="1"/>
        </w:rPr>
        <w:t xml:space="preserve"> </w:t>
      </w:r>
      <w:r>
        <w:rPr>
          <w:color w:val="464646"/>
        </w:rPr>
        <w:t>maio</w:t>
      </w:r>
      <w:r>
        <w:rPr>
          <w:color w:val="464646"/>
          <w:spacing w:val="1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rPr>
          <w:color w:val="1A1A1A"/>
        </w:rPr>
        <w:t>até</w:t>
      </w:r>
      <w:r>
        <w:rPr>
          <w:color w:val="1A1A1A"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color w:val="111111"/>
        </w:rPr>
        <w:t>seja</w:t>
      </w:r>
      <w:r>
        <w:rPr>
          <w:color w:val="111111"/>
          <w:spacing w:val="1"/>
        </w:rPr>
        <w:t xml:space="preserve"> </w:t>
      </w:r>
      <w:r>
        <w:t>oportunizado</w:t>
      </w:r>
      <w:r>
        <w:rPr>
          <w:spacing w:val="1"/>
        </w:rPr>
        <w:t xml:space="preserve"> </w:t>
      </w:r>
      <w:r>
        <w:rPr>
          <w:color w:val="606060"/>
        </w:rPr>
        <w:t>o</w:t>
      </w:r>
      <w:r>
        <w:rPr>
          <w:color w:val="606060"/>
          <w:spacing w:val="49"/>
        </w:rPr>
        <w:t xml:space="preserve"> </w:t>
      </w:r>
      <w:r>
        <w:rPr>
          <w:color w:val="282828"/>
        </w:rPr>
        <w:t>diálogo</w:t>
      </w:r>
      <w:r>
        <w:rPr>
          <w:color w:val="282828"/>
          <w:spacing w:val="50"/>
        </w:rPr>
        <w:t xml:space="preserve"> </w:t>
      </w:r>
      <w:r>
        <w:rPr>
          <w:color w:val="606060"/>
        </w:rPr>
        <w:t>com</w:t>
      </w:r>
      <w:r>
        <w:rPr>
          <w:color w:val="606060"/>
          <w:spacing w:val="50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color w:val="282828"/>
        </w:rPr>
        <w:t>Administração</w:t>
      </w:r>
      <w:r>
        <w:rPr>
          <w:color w:val="282828"/>
          <w:spacing w:val="26"/>
        </w:rPr>
        <w:t xml:space="preserve"> </w:t>
      </w:r>
      <w:r>
        <w:rPr>
          <w:color w:val="161616"/>
        </w:rPr>
        <w:t>Pública</w:t>
      </w:r>
      <w:r>
        <w:rPr>
          <w:color w:val="161616"/>
          <w:spacing w:val="22"/>
        </w:rPr>
        <w:t xml:space="preserve"> </w:t>
      </w:r>
      <w:r>
        <w:t>acerca</w:t>
      </w:r>
      <w:r>
        <w:rPr>
          <w:spacing w:val="8"/>
        </w:rPr>
        <w:t xml:space="preserve"> </w:t>
      </w:r>
      <w:r>
        <w:rPr>
          <w:color w:val="131313"/>
        </w:rPr>
        <w:t>da</w:t>
      </w:r>
      <w:r>
        <w:rPr>
          <w:color w:val="131313"/>
          <w:spacing w:val="13"/>
        </w:rPr>
        <w:t xml:space="preserve"> </w:t>
      </w:r>
      <w:r>
        <w:t>compensação</w:t>
      </w:r>
      <w:r>
        <w:rPr>
          <w:spacing w:val="24"/>
        </w:rPr>
        <w:t xml:space="preserve"> </w:t>
      </w:r>
      <w:r>
        <w:rPr>
          <w:color w:val="1A1A1A"/>
        </w:rPr>
        <w:t>dos</w:t>
      </w:r>
      <w:r>
        <w:rPr>
          <w:color w:val="1A1A1A"/>
          <w:spacing w:val="12"/>
        </w:rPr>
        <w:t xml:space="preserve"> </w:t>
      </w:r>
      <w:r>
        <w:t>dias</w:t>
      </w:r>
      <w:r>
        <w:rPr>
          <w:spacing w:val="9"/>
        </w:rPr>
        <w:t xml:space="preserve"> </w:t>
      </w:r>
      <w:r>
        <w:rPr>
          <w:color w:val="181818"/>
        </w:rPr>
        <w:t>faltosos.</w:t>
      </w:r>
    </w:p>
    <w:p w14:paraId="2609FAAC" w14:textId="77777777" w:rsidR="00D62215" w:rsidRDefault="00D62215">
      <w:pPr>
        <w:pStyle w:val="Corpodetexto"/>
        <w:spacing w:before="11"/>
      </w:pPr>
    </w:p>
    <w:p w14:paraId="67E26941" w14:textId="77777777" w:rsidR="00D62215" w:rsidRDefault="00614674">
      <w:pPr>
        <w:spacing w:line="261" w:lineRule="auto"/>
        <w:ind w:left="771" w:right="134" w:firstLine="2"/>
        <w:jc w:val="both"/>
        <w:rPr>
          <w:sz w:val="20"/>
        </w:rPr>
      </w:pPr>
      <w:r>
        <w:rPr>
          <w:color w:val="131313"/>
          <w:w w:val="105"/>
          <w:sz w:val="21"/>
        </w:rPr>
        <w:t xml:space="preserve">Portanto, </w:t>
      </w:r>
      <w:r>
        <w:rPr>
          <w:w w:val="105"/>
          <w:sz w:val="21"/>
        </w:rPr>
        <w:t xml:space="preserve">diante </w:t>
      </w:r>
      <w:r>
        <w:rPr>
          <w:color w:val="727272"/>
          <w:w w:val="105"/>
          <w:sz w:val="21"/>
        </w:rPr>
        <w:t xml:space="preserve">do </w:t>
      </w:r>
      <w:r>
        <w:rPr>
          <w:color w:val="282828"/>
          <w:w w:val="105"/>
          <w:sz w:val="21"/>
        </w:rPr>
        <w:t xml:space="preserve">exposto </w:t>
      </w:r>
      <w:r>
        <w:rPr>
          <w:w w:val="105"/>
          <w:sz w:val="21"/>
        </w:rPr>
        <w:t xml:space="preserve">REQUER </w:t>
      </w:r>
      <w:r>
        <w:rPr>
          <w:color w:val="111111"/>
          <w:w w:val="105"/>
          <w:sz w:val="21"/>
        </w:rPr>
        <w:t xml:space="preserve">que </w:t>
      </w:r>
      <w:r>
        <w:rPr>
          <w:color w:val="0F0F0F"/>
          <w:w w:val="105"/>
          <w:sz w:val="21"/>
        </w:rPr>
        <w:t xml:space="preserve">náo </w:t>
      </w:r>
      <w:r>
        <w:rPr>
          <w:w w:val="105"/>
          <w:sz w:val="21"/>
        </w:rPr>
        <w:t xml:space="preserve">sejam atribuídas </w:t>
      </w:r>
      <w:r>
        <w:rPr>
          <w:color w:val="181818"/>
          <w:w w:val="105"/>
          <w:sz w:val="21"/>
        </w:rPr>
        <w:t xml:space="preserve">as </w:t>
      </w:r>
      <w:r>
        <w:rPr>
          <w:w w:val="105"/>
          <w:sz w:val="21"/>
        </w:rPr>
        <w:t>faltas decorrentes</w:t>
      </w:r>
      <w:r>
        <w:rPr>
          <w:spacing w:val="1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de</w:t>
      </w:r>
      <w:r>
        <w:rPr>
          <w:color w:val="5E5E5E"/>
          <w:spacing w:val="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 xml:space="preserve">participação  </w:t>
      </w:r>
      <w:r>
        <w:rPr>
          <w:color w:val="0F0F0F"/>
          <w:w w:val="105"/>
          <w:sz w:val="21"/>
        </w:rPr>
        <w:t xml:space="preserve">de  </w:t>
      </w:r>
      <w:r>
        <w:rPr>
          <w:color w:val="383838"/>
          <w:w w:val="105"/>
          <w:sz w:val="21"/>
        </w:rPr>
        <w:t xml:space="preserve">movimento </w:t>
      </w:r>
      <w:r>
        <w:rPr>
          <w:w w:val="105"/>
          <w:sz w:val="21"/>
        </w:rPr>
        <w:t xml:space="preserve">prevista,  </w:t>
      </w:r>
      <w:r>
        <w:rPr>
          <w:color w:val="0F0F0F"/>
          <w:w w:val="105"/>
          <w:sz w:val="21"/>
        </w:rPr>
        <w:t xml:space="preserve">porque </w:t>
      </w:r>
      <w:r>
        <w:rPr>
          <w:color w:val="111111"/>
          <w:w w:val="105"/>
          <w:sz w:val="21"/>
        </w:rPr>
        <w:t xml:space="preserve">náo </w:t>
      </w:r>
      <w:r>
        <w:rPr>
          <w:color w:val="494949"/>
          <w:w w:val="105"/>
          <w:sz w:val="21"/>
        </w:rPr>
        <w:t xml:space="preserve">pode </w:t>
      </w:r>
      <w:r>
        <w:rPr>
          <w:color w:val="2F2F2F"/>
          <w:w w:val="105"/>
          <w:sz w:val="21"/>
        </w:rPr>
        <w:t xml:space="preserve">a </w:t>
      </w:r>
      <w:r>
        <w:rPr>
          <w:color w:val="0F0F0F"/>
          <w:w w:val="105"/>
          <w:sz w:val="21"/>
        </w:rPr>
        <w:t xml:space="preserve">Administração  </w:t>
      </w:r>
      <w:r>
        <w:rPr>
          <w:color w:val="181818"/>
          <w:w w:val="105"/>
          <w:sz w:val="21"/>
        </w:rPr>
        <w:t xml:space="preserve">Pública </w:t>
      </w:r>
      <w:r>
        <w:rPr>
          <w:color w:val="232323"/>
          <w:w w:val="105"/>
          <w:sz w:val="21"/>
        </w:rPr>
        <w:t>equiparar</w:t>
      </w:r>
      <w:r>
        <w:rPr>
          <w:color w:val="232323"/>
          <w:spacing w:val="1"/>
          <w:w w:val="105"/>
          <w:sz w:val="21"/>
        </w:rPr>
        <w:t xml:space="preserve"> </w:t>
      </w:r>
      <w:r>
        <w:rPr>
          <w:color w:val="212121"/>
        </w:rPr>
        <w:t xml:space="preserve">as </w:t>
      </w:r>
      <w:r>
        <w:t xml:space="preserve">faltas </w:t>
      </w:r>
      <w:r>
        <w:rPr>
          <w:color w:val="131313"/>
        </w:rPr>
        <w:t xml:space="preserve">relacionadas </w:t>
      </w:r>
      <w:r>
        <w:rPr>
          <w:color w:val="2D2D2D"/>
        </w:rPr>
        <w:t xml:space="preserve">ao </w:t>
      </w:r>
      <w:r>
        <w:rPr>
          <w:color w:val="262626"/>
        </w:rPr>
        <w:t xml:space="preserve">exercício </w:t>
      </w:r>
      <w:r>
        <w:rPr>
          <w:color w:val="2D2D2D"/>
        </w:rPr>
        <w:t xml:space="preserve">do </w:t>
      </w:r>
      <w:r>
        <w:t xml:space="preserve">direito constitucional </w:t>
      </w:r>
      <w:r>
        <w:rPr>
          <w:color w:val="131313"/>
        </w:rPr>
        <w:t xml:space="preserve">de </w:t>
      </w:r>
      <w:r>
        <w:t xml:space="preserve">greve </w:t>
      </w:r>
      <w:r>
        <w:rPr>
          <w:color w:val="313131"/>
        </w:rPr>
        <w:t xml:space="preserve">com </w:t>
      </w:r>
      <w:r>
        <w:t xml:space="preserve">faltas </w:t>
      </w:r>
      <w:r>
        <w:rPr>
          <w:color w:val="212121"/>
        </w:rPr>
        <w:t xml:space="preserve">individuais </w:t>
      </w:r>
      <w:r>
        <w:rPr>
          <w:color w:val="707070"/>
        </w:rPr>
        <w:t>e</w:t>
      </w:r>
      <w:r>
        <w:rPr>
          <w:color w:val="707070"/>
          <w:spacing w:val="1"/>
        </w:rPr>
        <w:t xml:space="preserve"> </w:t>
      </w:r>
      <w:r>
        <w:rPr>
          <w:w w:val="105"/>
          <w:sz w:val="20"/>
        </w:rPr>
        <w:t>injustificadas.</w:t>
      </w:r>
    </w:p>
    <w:p w14:paraId="73ECDB78" w14:textId="77777777" w:rsidR="00D62215" w:rsidRDefault="00D62215">
      <w:pPr>
        <w:pStyle w:val="Corpodetexto"/>
        <w:rPr>
          <w:sz w:val="20"/>
        </w:rPr>
      </w:pPr>
    </w:p>
    <w:p w14:paraId="60AC8A45" w14:textId="77777777" w:rsidR="00D62215" w:rsidRDefault="00D62215">
      <w:pPr>
        <w:pStyle w:val="Corpodetexto"/>
        <w:rPr>
          <w:sz w:val="20"/>
        </w:rPr>
      </w:pPr>
    </w:p>
    <w:p w14:paraId="564166AF" w14:textId="77777777" w:rsidR="00D62215" w:rsidRDefault="00D62215">
      <w:pPr>
        <w:pStyle w:val="Corpodetexto"/>
        <w:rPr>
          <w:sz w:val="20"/>
        </w:rPr>
      </w:pPr>
    </w:p>
    <w:p w14:paraId="260D3DD0" w14:textId="77777777" w:rsidR="00D62215" w:rsidRDefault="00D62215">
      <w:pPr>
        <w:pStyle w:val="Corpodetexto"/>
        <w:spacing w:before="2"/>
        <w:rPr>
          <w:sz w:val="29"/>
        </w:rPr>
      </w:pPr>
    </w:p>
    <w:p w14:paraId="6509202A" w14:textId="77777777" w:rsidR="00D62215" w:rsidRDefault="00614674">
      <w:pPr>
        <w:tabs>
          <w:tab w:val="left" w:pos="5081"/>
          <w:tab w:val="left" w:pos="6501"/>
        </w:tabs>
        <w:ind w:left="4467"/>
        <w:rPr>
          <w:sz w:val="21"/>
        </w:rPr>
      </w:pPr>
      <w:r>
        <w:pict w14:anchorId="0B7EC9AF">
          <v:line id="_x0000_s1026" style="position:absolute;left:0;text-align:left;z-index:15728640;mso-position-horizontal-relative:page" from="216.95pt,12.65pt" to="303.85pt,12.65pt" strokecolor="#0c0c0c" strokeweight=".08219mm">
            <w10:wrap anchorx="page"/>
          </v:line>
        </w:pict>
      </w:r>
      <w:r>
        <w:rPr>
          <w:color w:val="2A2A2A"/>
          <w:w w:val="101"/>
          <w:sz w:val="23"/>
          <w:u w:val="single" w:color="0C0C0C"/>
        </w:rPr>
        <w:t xml:space="preserve"> </w:t>
      </w:r>
      <w:r>
        <w:rPr>
          <w:color w:val="2A2A2A"/>
          <w:sz w:val="23"/>
          <w:u w:val="single" w:color="0C0C0C"/>
        </w:rPr>
        <w:tab/>
      </w:r>
      <w:r>
        <w:rPr>
          <w:color w:val="2A2A2A"/>
          <w:w w:val="105"/>
          <w:sz w:val="23"/>
        </w:rPr>
        <w:t>de</w:t>
      </w:r>
      <w:r>
        <w:rPr>
          <w:color w:val="2A2A2A"/>
          <w:w w:val="105"/>
          <w:sz w:val="23"/>
          <w:u w:val="single" w:color="0C0C0C"/>
        </w:rPr>
        <w:tab/>
      </w:r>
      <w:r>
        <w:rPr>
          <w:color w:val="313131"/>
          <w:w w:val="105"/>
          <w:sz w:val="21"/>
        </w:rPr>
        <w:t>de</w:t>
      </w:r>
      <w:r>
        <w:rPr>
          <w:color w:val="313131"/>
          <w:spacing w:val="7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2021</w:t>
      </w:r>
    </w:p>
    <w:p w14:paraId="2A23CFAA" w14:textId="77777777" w:rsidR="00D62215" w:rsidRDefault="00D62215">
      <w:pPr>
        <w:pStyle w:val="Corpodetexto"/>
        <w:rPr>
          <w:sz w:val="20"/>
        </w:rPr>
      </w:pPr>
    </w:p>
    <w:p w14:paraId="3AE26F85" w14:textId="77777777" w:rsidR="00D62215" w:rsidRDefault="00D62215">
      <w:pPr>
        <w:pStyle w:val="Corpodetexto"/>
        <w:spacing w:before="4"/>
      </w:pPr>
    </w:p>
    <w:p w14:paraId="04C5D4F8" w14:textId="77777777" w:rsidR="00614674" w:rsidRDefault="00614674">
      <w:pPr>
        <w:spacing w:before="60"/>
        <w:ind w:left="4075" w:right="3460"/>
        <w:jc w:val="center"/>
        <w:rPr>
          <w:color w:val="444444"/>
          <w:w w:val="105"/>
          <w:sz w:val="21"/>
        </w:rPr>
      </w:pPr>
    </w:p>
    <w:p w14:paraId="1BDD1517" w14:textId="56C2A878" w:rsidR="00D62215" w:rsidRDefault="00614674">
      <w:pPr>
        <w:spacing w:before="60"/>
        <w:ind w:left="4075" w:right="3460"/>
        <w:jc w:val="center"/>
        <w:rPr>
          <w:sz w:val="21"/>
        </w:rPr>
      </w:pPr>
      <w:r>
        <w:rPr>
          <w:color w:val="444444"/>
          <w:w w:val="105"/>
          <w:sz w:val="21"/>
        </w:rPr>
        <w:t>Nome</w:t>
      </w:r>
      <w:r>
        <w:rPr>
          <w:color w:val="444444"/>
          <w:spacing w:val="6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e</w:t>
      </w:r>
      <w:r>
        <w:rPr>
          <w:color w:val="1D1D1D"/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assinatura</w:t>
      </w:r>
    </w:p>
    <w:sectPr w:rsidR="00D62215">
      <w:type w:val="continuous"/>
      <w:pgSz w:w="11900" w:h="16840"/>
      <w:pgMar w:top="1600" w:right="9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2215"/>
    <w:rsid w:val="00614674"/>
    <w:rsid w:val="00D6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88A2F5"/>
  <w15:docId w15:val="{E9FBEB6C-5AAC-4404-B5F4-CB44411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 Souza Oliveira</cp:lastModifiedBy>
  <cp:revision>2</cp:revision>
  <dcterms:created xsi:type="dcterms:W3CDTF">2021-07-27T18:54:00Z</dcterms:created>
  <dcterms:modified xsi:type="dcterms:W3CDTF">2021-07-27T18:57:00Z</dcterms:modified>
</cp:coreProperties>
</file>